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5: Edelstahlvorlagbehälter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